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0506"/>
      </w:tblGrid>
      <w:tr w:rsidR="00DE5813" w:rsidRPr="00D217F5" w14:paraId="45FBCAEC" w14:textId="77777777">
        <w:tc>
          <w:tcPr>
            <w:tcW w:w="5000" w:type="pct"/>
            <w:shd w:val="clear" w:color="auto" w:fill="1B4F72"/>
            <w:tcMar>
              <w:top w:w="260" w:type="dxa"/>
              <w:left w:w="400" w:type="dxa"/>
              <w:bottom w:w="260" w:type="dxa"/>
              <w:right w:w="400" w:type="dxa"/>
            </w:tcMar>
            <w:vAlign w:val="center"/>
          </w:tcPr>
          <w:p w14:paraId="02756FFF" w14:textId="77777777" w:rsidR="00DE5813" w:rsidRPr="00D217F5" w:rsidRDefault="00000000" w:rsidP="00D217F5">
            <w:pPr>
              <w:spacing w:line="276" w:lineRule="auto"/>
            </w:pPr>
            <w:r w:rsidRPr="00D217F5">
              <w:rPr>
                <w:rFonts w:eastAsia="Calibri"/>
                <w:b/>
                <w:bCs/>
                <w:color w:val="FFFFFF"/>
                <w:spacing w:val="10"/>
                <w:sz w:val="44"/>
                <w:szCs w:val="44"/>
              </w:rPr>
              <w:t>TRAN THI HAN</w:t>
            </w:r>
          </w:p>
          <w:p w14:paraId="6E564D5F" w14:textId="77777777" w:rsidR="00DE5813" w:rsidRPr="00D217F5" w:rsidRDefault="00000000" w:rsidP="00D217F5">
            <w:pPr>
              <w:spacing w:line="276" w:lineRule="auto"/>
            </w:pPr>
            <w:r w:rsidRPr="00D217F5">
              <w:rPr>
                <w:rFonts w:eastAsia="Calibri"/>
                <w:color w:val="DCEEFB"/>
                <w:sz w:val="23"/>
                <w:szCs w:val="23"/>
              </w:rPr>
              <w:t>Business Operations &amp; Digital Transformation Specialist</w:t>
            </w:r>
          </w:p>
          <w:p w14:paraId="7FE31724" w14:textId="462E337F" w:rsidR="00DE5813" w:rsidRPr="00D217F5" w:rsidRDefault="00000000" w:rsidP="00D217F5">
            <w:pPr>
              <w:spacing w:line="276" w:lineRule="auto"/>
            </w:pPr>
            <w:r w:rsidRPr="00D217F5">
              <w:rPr>
                <w:rFonts w:eastAsia="Calibri"/>
                <w:color w:val="FFFFFF"/>
                <w:sz w:val="18"/>
                <w:szCs w:val="18"/>
              </w:rPr>
              <w:t>+84 975 021 863</w:t>
            </w:r>
            <w:r w:rsidRPr="00D217F5">
              <w:rPr>
                <w:rFonts w:eastAsia="Calibri"/>
                <w:color w:val="AED6F1"/>
                <w:sz w:val="18"/>
                <w:szCs w:val="18"/>
              </w:rPr>
              <w:t xml:space="preserve">   |   </w:t>
            </w:r>
            <w:r w:rsidRPr="00D217F5">
              <w:rPr>
                <w:rFonts w:eastAsia="Calibri"/>
                <w:color w:val="FFFFFF"/>
                <w:sz w:val="18"/>
                <w:szCs w:val="18"/>
              </w:rPr>
              <w:t>han280190@gmail.com</w:t>
            </w:r>
            <w:r w:rsidRPr="00D217F5">
              <w:rPr>
                <w:rFonts w:eastAsia="Calibri"/>
                <w:color w:val="AED6F1"/>
                <w:sz w:val="18"/>
                <w:szCs w:val="18"/>
              </w:rPr>
              <w:t xml:space="preserve">   |   </w:t>
            </w:r>
            <w:r w:rsidR="00D217F5" w:rsidRPr="00D217F5">
              <w:rPr>
                <w:rFonts w:eastAsia="Calibri"/>
                <w:color w:val="AED6F1"/>
                <w:sz w:val="18"/>
                <w:szCs w:val="18"/>
              </w:rPr>
              <w:t xml:space="preserve"> </w:t>
            </w:r>
            <w:r w:rsidR="00D217F5" w:rsidRPr="00D217F5">
              <w:rPr>
                <w:rFonts w:eastAsia="Calibri"/>
                <w:color w:val="FFFFFF"/>
                <w:sz w:val="18"/>
                <w:szCs w:val="18"/>
              </w:rPr>
              <w:t>Nam Khanh Hoa (Ninh Thuận)</w:t>
            </w:r>
            <w:r w:rsidRPr="00D217F5">
              <w:rPr>
                <w:rFonts w:eastAsia="Calibri"/>
                <w:color w:val="FFFFFF"/>
                <w:sz w:val="18"/>
                <w:szCs w:val="18"/>
              </w:rPr>
              <w:t>, Vietnam</w:t>
            </w:r>
          </w:p>
        </w:tc>
      </w:tr>
    </w:tbl>
    <w:p w14:paraId="67A48989" w14:textId="77777777" w:rsidR="00DE5813" w:rsidRPr="00D217F5" w:rsidRDefault="00DE5813" w:rsidP="00D217F5">
      <w:pPr>
        <w:spacing w:line="276" w:lineRule="auto"/>
      </w:pPr>
    </w:p>
    <w:p w14:paraId="2E3D49C0" w14:textId="77777777" w:rsidR="00DE5813" w:rsidRPr="00D217F5" w:rsidRDefault="00000000" w:rsidP="00D217F5">
      <w:pPr>
        <w:pBdr>
          <w:bottom w:val="single" w:sz="6" w:space="4" w:color="2E75B6"/>
        </w:pBdr>
        <w:spacing w:before="260" w:line="276" w:lineRule="auto"/>
      </w:pPr>
      <w:r w:rsidRPr="00D217F5">
        <w:rPr>
          <w:rFonts w:eastAsia="Calibri"/>
          <w:b/>
          <w:bCs/>
          <w:color w:val="1B4F72"/>
          <w:spacing w:val="12"/>
          <w:sz w:val="23"/>
          <w:szCs w:val="23"/>
        </w:rPr>
        <w:t>PROFESSIONAL SUMMARY</w:t>
      </w:r>
    </w:p>
    <w:p w14:paraId="004323B2" w14:textId="387C563C" w:rsidR="00DE5813" w:rsidRPr="00D217F5" w:rsidRDefault="00D217F5" w:rsidP="00D217F5">
      <w:pPr>
        <w:spacing w:line="276" w:lineRule="auto"/>
        <w:jc w:val="both"/>
      </w:pPr>
      <w:r w:rsidRPr="00D217F5">
        <w:rPr>
          <w:rFonts w:eastAsia="Calibri"/>
          <w:color w:val="3A3A3A"/>
        </w:rPr>
        <w:t>Operations and procurement professional with cross-functional experience in thermal power procurement, manufacturing production planning, luxury hospitality operations, and China-Vietnam-English project coordination. Strong at identifying operational pain points, converting real business workflows into structured data models, and building practical internal web applications tailored to specific users and business scenarios. Experienced in AI-assisted software development using ChatGPT, Codex and Claude Code, with hands-on implementation across GitHub, Vercel, Cloudflare Workers, D1, KV and R2. Able to bridge business users, suppliers, engineers and technical implementation teams to create systems that are actually usable in daily operations, rather than generic course-style concepts.</w:t>
      </w:r>
    </w:p>
    <w:p w14:paraId="2ABD0815" w14:textId="77777777" w:rsidR="00DE5813" w:rsidRPr="00D217F5" w:rsidRDefault="00000000" w:rsidP="00D217F5">
      <w:pPr>
        <w:pBdr>
          <w:bottom w:val="single" w:sz="6" w:space="4" w:color="2E75B6"/>
        </w:pBdr>
        <w:spacing w:before="260" w:line="276" w:lineRule="auto"/>
      </w:pPr>
      <w:r w:rsidRPr="00D217F5">
        <w:rPr>
          <w:rFonts w:eastAsia="Calibri"/>
          <w:b/>
          <w:bCs/>
          <w:color w:val="1B4F72"/>
          <w:spacing w:val="12"/>
          <w:sz w:val="23"/>
          <w:szCs w:val="23"/>
        </w:rPr>
        <w:t>CORE SKILLS</w:t>
      </w:r>
    </w:p>
    <w:tbl>
      <w:tblPr>
        <w:tblW w:w="10620" w:type="dxa"/>
        <w:tblInd w:w="-90" w:type="dxa"/>
        <w:tblLook w:val="04A0" w:firstRow="1" w:lastRow="0" w:firstColumn="1" w:lastColumn="0" w:noHBand="0" w:noVBand="1"/>
      </w:tblPr>
      <w:tblGrid>
        <w:gridCol w:w="3420"/>
        <w:gridCol w:w="3420"/>
        <w:gridCol w:w="3780"/>
      </w:tblGrid>
      <w:tr w:rsidR="00D217F5" w:rsidRPr="00D217F5" w14:paraId="730A5FDF" w14:textId="77777777" w:rsidTr="00D217F5">
        <w:tc>
          <w:tcPr>
            <w:tcW w:w="3420" w:type="dxa"/>
            <w:tcBorders>
              <w:top w:val="nil"/>
              <w:left w:val="nil"/>
              <w:bottom w:val="nil"/>
              <w:right w:val="nil"/>
            </w:tcBorders>
          </w:tcPr>
          <w:p w14:paraId="59DDFF00" w14:textId="77777777" w:rsidR="00D217F5" w:rsidRPr="00D217F5" w:rsidRDefault="00D217F5" w:rsidP="005F7A2D">
            <w:r w:rsidRPr="00D217F5">
              <w:rPr>
                <w:b/>
                <w:color w:val="1F4E79"/>
              </w:rPr>
              <w:t>Business &amp; Operations</w:t>
            </w:r>
          </w:p>
          <w:p w14:paraId="348C87C8" w14:textId="77777777" w:rsidR="00D217F5" w:rsidRPr="00D217F5" w:rsidRDefault="00D217F5" w:rsidP="00D217F5">
            <w:pPr>
              <w:pStyle w:val="ListBullet"/>
              <w:tabs>
                <w:tab w:val="num" w:pos="360"/>
              </w:tabs>
              <w:spacing w:after="0"/>
              <w:ind w:left="202" w:hanging="202"/>
              <w:rPr>
                <w:rFonts w:ascii="Times New Roman" w:hAnsi="Times New Roman" w:cs="Times New Roman"/>
                <w:sz w:val="20"/>
                <w:szCs w:val="20"/>
              </w:rPr>
            </w:pPr>
            <w:r w:rsidRPr="00D217F5">
              <w:rPr>
                <w:rFonts w:ascii="Times New Roman" w:hAnsi="Times New Roman" w:cs="Times New Roman"/>
                <w:sz w:val="20"/>
                <w:szCs w:val="20"/>
              </w:rPr>
              <w:t>Procurement and tender management</w:t>
            </w:r>
          </w:p>
          <w:p w14:paraId="0E41C2E6" w14:textId="77777777" w:rsidR="00D217F5" w:rsidRPr="00D217F5" w:rsidRDefault="00D217F5" w:rsidP="00D217F5">
            <w:pPr>
              <w:pStyle w:val="ListBullet"/>
              <w:tabs>
                <w:tab w:val="num" w:pos="360"/>
              </w:tabs>
              <w:spacing w:after="0"/>
              <w:ind w:left="202" w:hanging="202"/>
              <w:rPr>
                <w:rFonts w:ascii="Times New Roman" w:hAnsi="Times New Roman" w:cs="Times New Roman"/>
                <w:sz w:val="20"/>
                <w:szCs w:val="20"/>
              </w:rPr>
            </w:pPr>
            <w:r w:rsidRPr="00D217F5">
              <w:rPr>
                <w:rFonts w:ascii="Times New Roman" w:hAnsi="Times New Roman" w:cs="Times New Roman"/>
                <w:sz w:val="20"/>
                <w:szCs w:val="20"/>
              </w:rPr>
              <w:t>Supplier development and contract follow-up</w:t>
            </w:r>
          </w:p>
          <w:p w14:paraId="0BDEB0B9" w14:textId="77777777" w:rsidR="00D217F5" w:rsidRPr="00D217F5" w:rsidRDefault="00D217F5" w:rsidP="00D217F5">
            <w:pPr>
              <w:pStyle w:val="ListBullet"/>
              <w:tabs>
                <w:tab w:val="num" w:pos="360"/>
              </w:tabs>
              <w:spacing w:after="0"/>
              <w:ind w:left="202" w:hanging="202"/>
              <w:rPr>
                <w:rFonts w:ascii="Times New Roman" w:hAnsi="Times New Roman" w:cs="Times New Roman"/>
                <w:sz w:val="20"/>
                <w:szCs w:val="20"/>
              </w:rPr>
            </w:pPr>
            <w:r w:rsidRPr="00D217F5">
              <w:rPr>
                <w:rFonts w:ascii="Times New Roman" w:hAnsi="Times New Roman" w:cs="Times New Roman"/>
                <w:sz w:val="20"/>
                <w:szCs w:val="20"/>
              </w:rPr>
              <w:t>Manufacturing production planning</w:t>
            </w:r>
          </w:p>
          <w:p w14:paraId="792E6166" w14:textId="77777777" w:rsidR="00D217F5" w:rsidRPr="00D217F5" w:rsidRDefault="00D217F5" w:rsidP="00D217F5">
            <w:pPr>
              <w:pStyle w:val="ListBullet"/>
              <w:tabs>
                <w:tab w:val="num" w:pos="360"/>
              </w:tabs>
              <w:spacing w:after="0"/>
              <w:ind w:left="202" w:hanging="202"/>
              <w:rPr>
                <w:rFonts w:ascii="Times New Roman" w:hAnsi="Times New Roman" w:cs="Times New Roman"/>
                <w:sz w:val="20"/>
                <w:szCs w:val="20"/>
              </w:rPr>
            </w:pPr>
            <w:r w:rsidRPr="00D217F5">
              <w:rPr>
                <w:rFonts w:ascii="Times New Roman" w:hAnsi="Times New Roman" w:cs="Times New Roman"/>
                <w:sz w:val="20"/>
                <w:szCs w:val="20"/>
              </w:rPr>
              <w:t>Warehouse, BOM, WMS and ERP workflow design</w:t>
            </w:r>
          </w:p>
          <w:p w14:paraId="035B8F1A" w14:textId="77777777" w:rsidR="00D217F5" w:rsidRPr="00D217F5" w:rsidRDefault="00D217F5" w:rsidP="00D217F5">
            <w:pPr>
              <w:pStyle w:val="ListBullet"/>
              <w:tabs>
                <w:tab w:val="num" w:pos="360"/>
              </w:tabs>
              <w:spacing w:after="0"/>
              <w:ind w:left="202" w:hanging="202"/>
              <w:rPr>
                <w:rFonts w:ascii="Times New Roman" w:hAnsi="Times New Roman" w:cs="Times New Roman"/>
                <w:sz w:val="20"/>
                <w:szCs w:val="20"/>
              </w:rPr>
            </w:pPr>
            <w:r w:rsidRPr="00D217F5">
              <w:rPr>
                <w:rFonts w:ascii="Times New Roman" w:hAnsi="Times New Roman" w:cs="Times New Roman"/>
                <w:sz w:val="20"/>
                <w:szCs w:val="20"/>
              </w:rPr>
              <w:t>Hospitality booking and revenue operations</w:t>
            </w:r>
          </w:p>
        </w:tc>
        <w:tc>
          <w:tcPr>
            <w:tcW w:w="3420" w:type="dxa"/>
            <w:tcBorders>
              <w:top w:val="nil"/>
              <w:left w:val="nil"/>
              <w:bottom w:val="nil"/>
              <w:right w:val="nil"/>
            </w:tcBorders>
          </w:tcPr>
          <w:p w14:paraId="6A8D9476" w14:textId="77777777" w:rsidR="00D217F5" w:rsidRPr="00D217F5" w:rsidRDefault="00D217F5" w:rsidP="005F7A2D">
            <w:r w:rsidRPr="00D217F5">
              <w:rPr>
                <w:b/>
                <w:color w:val="1F4E79"/>
              </w:rPr>
              <w:t>Digital Product Building</w:t>
            </w:r>
          </w:p>
          <w:p w14:paraId="54855FAA" w14:textId="77777777" w:rsidR="00D217F5" w:rsidRPr="00D217F5" w:rsidRDefault="00D217F5" w:rsidP="00D217F5">
            <w:pPr>
              <w:pStyle w:val="ListBullet"/>
              <w:tabs>
                <w:tab w:val="num" w:pos="360"/>
              </w:tabs>
              <w:spacing w:after="0"/>
              <w:ind w:left="202" w:hanging="202"/>
              <w:rPr>
                <w:rFonts w:ascii="Times New Roman" w:hAnsi="Times New Roman" w:cs="Times New Roman"/>
                <w:sz w:val="20"/>
                <w:szCs w:val="20"/>
              </w:rPr>
            </w:pPr>
            <w:r w:rsidRPr="00D217F5">
              <w:rPr>
                <w:rFonts w:ascii="Times New Roman" w:hAnsi="Times New Roman" w:cs="Times New Roman"/>
                <w:sz w:val="20"/>
                <w:szCs w:val="20"/>
              </w:rPr>
              <w:t>Business pain-point analysis</w:t>
            </w:r>
          </w:p>
          <w:p w14:paraId="1BB3CCB5" w14:textId="77777777" w:rsidR="00D217F5" w:rsidRPr="00D217F5" w:rsidRDefault="00D217F5" w:rsidP="00D217F5">
            <w:pPr>
              <w:pStyle w:val="ListBullet"/>
              <w:tabs>
                <w:tab w:val="num" w:pos="360"/>
              </w:tabs>
              <w:spacing w:after="0"/>
              <w:ind w:left="202" w:hanging="202"/>
              <w:rPr>
                <w:rFonts w:ascii="Times New Roman" w:hAnsi="Times New Roman" w:cs="Times New Roman"/>
                <w:sz w:val="20"/>
                <w:szCs w:val="20"/>
              </w:rPr>
            </w:pPr>
            <w:r w:rsidRPr="00D217F5">
              <w:rPr>
                <w:rFonts w:ascii="Times New Roman" w:hAnsi="Times New Roman" w:cs="Times New Roman"/>
                <w:sz w:val="20"/>
                <w:szCs w:val="20"/>
              </w:rPr>
              <w:t>Data structure and workflow design</w:t>
            </w:r>
          </w:p>
          <w:p w14:paraId="5BC10E53" w14:textId="77777777" w:rsidR="00D217F5" w:rsidRPr="00D217F5" w:rsidRDefault="00D217F5" w:rsidP="00D217F5">
            <w:pPr>
              <w:pStyle w:val="ListBullet"/>
              <w:tabs>
                <w:tab w:val="num" w:pos="360"/>
              </w:tabs>
              <w:spacing w:after="0"/>
              <w:ind w:left="202" w:hanging="202"/>
              <w:rPr>
                <w:rFonts w:ascii="Times New Roman" w:hAnsi="Times New Roman" w:cs="Times New Roman"/>
                <w:sz w:val="20"/>
                <w:szCs w:val="20"/>
              </w:rPr>
            </w:pPr>
            <w:r w:rsidRPr="00D217F5">
              <w:rPr>
                <w:rFonts w:ascii="Times New Roman" w:hAnsi="Times New Roman" w:cs="Times New Roman"/>
                <w:sz w:val="20"/>
                <w:szCs w:val="20"/>
              </w:rPr>
              <w:t>Role-based permissions and action logs</w:t>
            </w:r>
          </w:p>
          <w:p w14:paraId="184F6670" w14:textId="77777777" w:rsidR="00D217F5" w:rsidRPr="00D217F5" w:rsidRDefault="00D217F5" w:rsidP="00D217F5">
            <w:pPr>
              <w:pStyle w:val="ListBullet"/>
              <w:tabs>
                <w:tab w:val="num" w:pos="360"/>
              </w:tabs>
              <w:spacing w:after="0"/>
              <w:ind w:left="202" w:hanging="202"/>
              <w:rPr>
                <w:rFonts w:ascii="Times New Roman" w:hAnsi="Times New Roman" w:cs="Times New Roman"/>
                <w:sz w:val="20"/>
                <w:szCs w:val="20"/>
              </w:rPr>
            </w:pPr>
            <w:r w:rsidRPr="00D217F5">
              <w:rPr>
                <w:rFonts w:ascii="Times New Roman" w:hAnsi="Times New Roman" w:cs="Times New Roman"/>
                <w:sz w:val="20"/>
                <w:szCs w:val="20"/>
              </w:rPr>
              <w:t>Dashboard, reporting and operational alerts</w:t>
            </w:r>
          </w:p>
          <w:p w14:paraId="391999D3" w14:textId="77777777" w:rsidR="00D217F5" w:rsidRPr="00D217F5" w:rsidRDefault="00D217F5" w:rsidP="00D217F5">
            <w:pPr>
              <w:pStyle w:val="ListBullet"/>
              <w:tabs>
                <w:tab w:val="num" w:pos="360"/>
              </w:tabs>
              <w:spacing w:after="0"/>
              <w:ind w:left="202" w:hanging="202"/>
              <w:rPr>
                <w:rFonts w:ascii="Times New Roman" w:hAnsi="Times New Roman" w:cs="Times New Roman"/>
                <w:sz w:val="20"/>
                <w:szCs w:val="20"/>
              </w:rPr>
            </w:pPr>
            <w:r w:rsidRPr="00D217F5">
              <w:rPr>
                <w:rFonts w:ascii="Times New Roman" w:hAnsi="Times New Roman" w:cs="Times New Roman"/>
                <w:sz w:val="20"/>
                <w:szCs w:val="20"/>
              </w:rPr>
              <w:t>User-focused web app customization</w:t>
            </w:r>
          </w:p>
        </w:tc>
        <w:tc>
          <w:tcPr>
            <w:tcW w:w="3780" w:type="dxa"/>
            <w:tcBorders>
              <w:top w:val="nil"/>
              <w:left w:val="nil"/>
              <w:bottom w:val="nil"/>
              <w:right w:val="nil"/>
            </w:tcBorders>
          </w:tcPr>
          <w:p w14:paraId="262F03E7" w14:textId="77777777" w:rsidR="00D217F5" w:rsidRPr="00D217F5" w:rsidRDefault="00D217F5" w:rsidP="005F7A2D">
            <w:r w:rsidRPr="00D217F5">
              <w:rPr>
                <w:b/>
                <w:color w:val="1F4E79"/>
              </w:rPr>
              <w:t>Technical &amp; AI Stack</w:t>
            </w:r>
          </w:p>
          <w:p w14:paraId="74B57CFF" w14:textId="1B1C87E8" w:rsidR="00D217F5" w:rsidRPr="00D217F5" w:rsidRDefault="00D217F5" w:rsidP="00D217F5">
            <w:pPr>
              <w:pStyle w:val="ListBullet"/>
              <w:tabs>
                <w:tab w:val="num" w:pos="360"/>
              </w:tabs>
              <w:spacing w:after="0"/>
              <w:ind w:left="202" w:hanging="202"/>
              <w:rPr>
                <w:rFonts w:ascii="Times New Roman" w:hAnsi="Times New Roman" w:cs="Times New Roman"/>
                <w:sz w:val="20"/>
                <w:szCs w:val="20"/>
              </w:rPr>
            </w:pPr>
            <w:r w:rsidRPr="00D217F5">
              <w:rPr>
                <w:rFonts w:ascii="Times New Roman" w:hAnsi="Times New Roman" w:cs="Times New Roman"/>
                <w:sz w:val="20"/>
                <w:szCs w:val="20"/>
              </w:rPr>
              <w:t>AI-assisted development: ChatGPT, Codex, Claude</w:t>
            </w:r>
            <w:r>
              <w:rPr>
                <w:rFonts w:ascii="Times New Roman" w:hAnsi="Times New Roman" w:cs="Times New Roman"/>
                <w:sz w:val="20"/>
                <w:szCs w:val="20"/>
              </w:rPr>
              <w:t xml:space="preserve">, </w:t>
            </w:r>
            <w:r w:rsidRPr="00D217F5">
              <w:rPr>
                <w:rFonts w:ascii="Times New Roman" w:hAnsi="Times New Roman" w:cs="Times New Roman"/>
                <w:sz w:val="20"/>
                <w:szCs w:val="20"/>
              </w:rPr>
              <w:t>Claude Code</w:t>
            </w:r>
          </w:p>
          <w:p w14:paraId="718938CC" w14:textId="77777777" w:rsidR="00D217F5" w:rsidRPr="00D217F5" w:rsidRDefault="00D217F5" w:rsidP="00D217F5">
            <w:pPr>
              <w:pStyle w:val="ListBullet"/>
              <w:tabs>
                <w:tab w:val="num" w:pos="360"/>
              </w:tabs>
              <w:spacing w:after="0"/>
              <w:ind w:left="202" w:hanging="202"/>
              <w:rPr>
                <w:rFonts w:ascii="Times New Roman" w:hAnsi="Times New Roman" w:cs="Times New Roman"/>
                <w:sz w:val="20"/>
                <w:szCs w:val="20"/>
              </w:rPr>
            </w:pPr>
            <w:r w:rsidRPr="00D217F5">
              <w:rPr>
                <w:rFonts w:ascii="Times New Roman" w:hAnsi="Times New Roman" w:cs="Times New Roman"/>
                <w:sz w:val="20"/>
                <w:szCs w:val="20"/>
              </w:rPr>
              <w:t>GitHub, private repositories and Git workflow</w:t>
            </w:r>
          </w:p>
          <w:p w14:paraId="3854D52F" w14:textId="77777777" w:rsidR="00D217F5" w:rsidRPr="00D217F5" w:rsidRDefault="00D217F5" w:rsidP="00D217F5">
            <w:pPr>
              <w:pStyle w:val="ListBullet"/>
              <w:tabs>
                <w:tab w:val="num" w:pos="360"/>
              </w:tabs>
              <w:spacing w:after="0"/>
              <w:ind w:left="202" w:hanging="202"/>
              <w:rPr>
                <w:rFonts w:ascii="Times New Roman" w:hAnsi="Times New Roman" w:cs="Times New Roman"/>
                <w:sz w:val="20"/>
                <w:szCs w:val="20"/>
              </w:rPr>
            </w:pPr>
            <w:r w:rsidRPr="00D217F5">
              <w:rPr>
                <w:rFonts w:ascii="Times New Roman" w:hAnsi="Times New Roman" w:cs="Times New Roman"/>
                <w:sz w:val="20"/>
                <w:szCs w:val="20"/>
              </w:rPr>
              <w:t>Cloudflare Workers, D1, KV, R2</w:t>
            </w:r>
          </w:p>
          <w:p w14:paraId="29833548" w14:textId="77777777" w:rsidR="00D217F5" w:rsidRPr="00D217F5" w:rsidRDefault="00D217F5" w:rsidP="00D217F5">
            <w:pPr>
              <w:pStyle w:val="ListBullet"/>
              <w:tabs>
                <w:tab w:val="num" w:pos="360"/>
              </w:tabs>
              <w:spacing w:after="0"/>
              <w:ind w:left="202" w:hanging="202"/>
              <w:rPr>
                <w:rFonts w:ascii="Times New Roman" w:hAnsi="Times New Roman" w:cs="Times New Roman"/>
                <w:sz w:val="20"/>
                <w:szCs w:val="20"/>
              </w:rPr>
            </w:pPr>
            <w:r w:rsidRPr="00D217F5">
              <w:rPr>
                <w:rFonts w:ascii="Times New Roman" w:hAnsi="Times New Roman" w:cs="Times New Roman"/>
                <w:sz w:val="20"/>
                <w:szCs w:val="20"/>
              </w:rPr>
              <w:t>Vercel deployment and environment variables</w:t>
            </w:r>
          </w:p>
          <w:p w14:paraId="299FD064" w14:textId="77777777" w:rsidR="00D217F5" w:rsidRPr="00D217F5" w:rsidRDefault="00D217F5" w:rsidP="00D217F5">
            <w:pPr>
              <w:pStyle w:val="ListBullet"/>
              <w:tabs>
                <w:tab w:val="num" w:pos="360"/>
              </w:tabs>
              <w:spacing w:after="0"/>
              <w:ind w:left="202" w:hanging="202"/>
              <w:rPr>
                <w:rFonts w:ascii="Times New Roman" w:hAnsi="Times New Roman" w:cs="Times New Roman"/>
                <w:sz w:val="20"/>
                <w:szCs w:val="20"/>
              </w:rPr>
            </w:pPr>
            <w:r w:rsidRPr="00D217F5">
              <w:rPr>
                <w:rFonts w:ascii="Times New Roman" w:hAnsi="Times New Roman" w:cs="Times New Roman"/>
                <w:sz w:val="20"/>
                <w:szCs w:val="20"/>
              </w:rPr>
              <w:t>JavaScript, HTML/CSS, SQL, REST APIs, JWT</w:t>
            </w:r>
          </w:p>
        </w:tc>
      </w:tr>
    </w:tbl>
    <w:p w14:paraId="062232A4" w14:textId="77777777" w:rsidR="00DE5813" w:rsidRPr="00D217F5" w:rsidRDefault="00DE5813" w:rsidP="00D217F5">
      <w:pPr>
        <w:spacing w:line="276" w:lineRule="auto"/>
      </w:pPr>
    </w:p>
    <w:p w14:paraId="68FD77B8" w14:textId="78C9D3AE" w:rsidR="00DE5813" w:rsidRPr="00D217F5" w:rsidRDefault="00000000" w:rsidP="00D217F5">
      <w:pPr>
        <w:pBdr>
          <w:bottom w:val="single" w:sz="6" w:space="4" w:color="2E75B6"/>
        </w:pBdr>
        <w:spacing w:before="260" w:line="276" w:lineRule="auto"/>
        <w:jc w:val="both"/>
      </w:pPr>
      <w:r w:rsidRPr="00D217F5">
        <w:rPr>
          <w:rFonts w:eastAsia="Calibri"/>
          <w:b/>
          <w:bCs/>
          <w:color w:val="1B4F72"/>
          <w:spacing w:val="12"/>
          <w:sz w:val="23"/>
          <w:szCs w:val="23"/>
        </w:rPr>
        <w:t>FEATURED PROJECTS (AI-ASSISTED DEVELOPMENT)</w:t>
      </w:r>
      <w:r w:rsidR="00DD12CF">
        <w:rPr>
          <w:rFonts w:eastAsia="Calibri"/>
          <w:b/>
          <w:bCs/>
          <w:color w:val="1B4F72"/>
          <w:spacing w:val="12"/>
          <w:sz w:val="23"/>
          <w:szCs w:val="23"/>
        </w:rPr>
        <w:t xml:space="preserve"> - </w:t>
      </w:r>
      <w:r w:rsidR="00DD12CF" w:rsidRPr="00DD12CF">
        <w:rPr>
          <w:rFonts w:eastAsia="Calibri"/>
          <w:b/>
          <w:bCs/>
          <w:color w:val="1B4F72"/>
          <w:spacing w:val="12"/>
          <w:sz w:val="23"/>
          <w:szCs w:val="23"/>
        </w:rPr>
        <w:t>7+ Business Web Applications</w:t>
      </w:r>
    </w:p>
    <w:p w14:paraId="5EE6CC3F" w14:textId="77777777" w:rsidR="00DE5813" w:rsidRPr="00D217F5" w:rsidRDefault="00000000" w:rsidP="00D217F5">
      <w:pPr>
        <w:spacing w:line="276" w:lineRule="auto"/>
        <w:jc w:val="both"/>
      </w:pPr>
      <w:r w:rsidRPr="00D217F5">
        <w:rPr>
          <w:rFonts w:eastAsia="Calibri"/>
          <w:i/>
          <w:iCs/>
          <w:color w:val="3A3A3A"/>
        </w:rPr>
        <w:t>Each system below was independently scoped, designed, and built end-to-end using AI-assisted coding tools (Claude Code, Codex, ChatGPT) — not templated software or coursework exercises. Each was built for a real team's specific workflow, based on operational problems I identified firsthand (manual errors, disputed accountability, untracked pricing, scattered data), and is deployed and used daily by non-technical staff.</w:t>
      </w:r>
    </w:p>
    <w:p w14:paraId="57367722" w14:textId="77777777" w:rsidR="00DE5813" w:rsidRPr="00D217F5" w:rsidRDefault="00000000" w:rsidP="00D217F5">
      <w:pPr>
        <w:spacing w:before="180" w:line="276" w:lineRule="auto"/>
        <w:jc w:val="both"/>
      </w:pPr>
      <w:r w:rsidRPr="00D217F5">
        <w:rPr>
          <w:rFonts w:eastAsia="Calibri"/>
          <w:b/>
          <w:bCs/>
          <w:color w:val="1B4F72"/>
          <w:sz w:val="21"/>
          <w:szCs w:val="21"/>
        </w:rPr>
        <w:t>Procurement Management Platform</w:t>
      </w:r>
    </w:p>
    <w:p w14:paraId="5F8542EB" w14:textId="77777777" w:rsidR="00DE5813" w:rsidRPr="00D217F5" w:rsidRDefault="00000000" w:rsidP="00D217F5">
      <w:pPr>
        <w:spacing w:line="276" w:lineRule="auto"/>
        <w:jc w:val="both"/>
      </w:pPr>
      <w:r w:rsidRPr="00D217F5">
        <w:rPr>
          <w:rFonts w:eastAsia="Calibri"/>
          <w:b/>
          <w:bCs/>
          <w:i/>
          <w:iCs/>
          <w:color w:val="2E75B6"/>
          <w:sz w:val="18"/>
          <w:szCs w:val="18"/>
        </w:rPr>
        <w:t xml:space="preserve">Stack: </w:t>
      </w:r>
      <w:r w:rsidRPr="00D217F5">
        <w:rPr>
          <w:rFonts w:eastAsia="Calibri"/>
          <w:i/>
          <w:iCs/>
          <w:color w:val="6B7280"/>
          <w:sz w:val="18"/>
          <w:szCs w:val="18"/>
        </w:rPr>
        <w:t>Cloudflare Workers, Cloudflare D1, GitHub</w:t>
      </w:r>
    </w:p>
    <w:p w14:paraId="16651CF9" w14:textId="77777777" w:rsidR="00DE5813" w:rsidRPr="00D217F5" w:rsidRDefault="00000000" w:rsidP="00D217F5">
      <w:pPr>
        <w:spacing w:line="276" w:lineRule="auto"/>
        <w:jc w:val="both"/>
      </w:pPr>
      <w:r w:rsidRPr="00D217F5">
        <w:rPr>
          <w:rFonts w:eastAsia="Calibri"/>
          <w:color w:val="3A3A3A"/>
        </w:rPr>
        <w:t>Built to replace spreadsheet-based tracking for a thermal power plant procurement team managing hundreds of concurrent contracts.</w:t>
      </w:r>
    </w:p>
    <w:p w14:paraId="401529A4"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Tender package tracking, supplier quotations, and winning-bid price records</w:t>
      </w:r>
    </w:p>
    <w:p w14:paraId="06EB405D"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Delivery order creation and task/reminder management</w:t>
      </w:r>
    </w:p>
    <w:p w14:paraId="0A10E3B7"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Full change-history log per material line item across contract amendments — resolves disputes over who changed what and when</w:t>
      </w:r>
    </w:p>
    <w:p w14:paraId="44FC923C"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Dashboard view of delivery progress and acceptance (nghiem thu) status across hundreds of active contracts</w:t>
      </w:r>
    </w:p>
    <w:p w14:paraId="2882EED3" w14:textId="76F94605" w:rsidR="00DE5813" w:rsidRPr="00D217F5" w:rsidRDefault="00000000" w:rsidP="00D217F5">
      <w:pPr>
        <w:spacing w:before="180" w:line="276" w:lineRule="auto"/>
        <w:jc w:val="both"/>
      </w:pPr>
      <w:r w:rsidRPr="00D217F5">
        <w:rPr>
          <w:rFonts w:eastAsia="Calibri"/>
          <w:b/>
          <w:bCs/>
          <w:color w:val="1B4F72"/>
          <w:sz w:val="21"/>
          <w:szCs w:val="21"/>
        </w:rPr>
        <w:t xml:space="preserve">Muasamcong </w:t>
      </w:r>
      <w:r w:rsidR="00D217F5">
        <w:rPr>
          <w:rFonts w:eastAsia="Calibri"/>
          <w:b/>
          <w:bCs/>
          <w:color w:val="1B4F72"/>
          <w:sz w:val="21"/>
          <w:szCs w:val="21"/>
        </w:rPr>
        <w:t>Tender</w:t>
      </w:r>
      <w:r w:rsidRPr="00D217F5">
        <w:rPr>
          <w:rFonts w:eastAsia="Calibri"/>
          <w:b/>
          <w:bCs/>
          <w:color w:val="1B4F72"/>
          <w:sz w:val="21"/>
          <w:szCs w:val="21"/>
        </w:rPr>
        <w:t xml:space="preserve"> Intelligence Platform</w:t>
      </w:r>
    </w:p>
    <w:p w14:paraId="4210E520" w14:textId="77777777" w:rsidR="00DE5813" w:rsidRPr="00D217F5" w:rsidRDefault="00000000" w:rsidP="00D217F5">
      <w:pPr>
        <w:spacing w:line="276" w:lineRule="auto"/>
        <w:jc w:val="both"/>
      </w:pPr>
      <w:r w:rsidRPr="00D217F5">
        <w:rPr>
          <w:rFonts w:eastAsia="Calibri"/>
          <w:b/>
          <w:bCs/>
          <w:i/>
          <w:iCs/>
          <w:color w:val="2E75B6"/>
          <w:sz w:val="18"/>
          <w:szCs w:val="18"/>
        </w:rPr>
        <w:t xml:space="preserve">Stack: </w:t>
      </w:r>
      <w:r w:rsidRPr="00D217F5">
        <w:rPr>
          <w:rFonts w:eastAsia="Calibri"/>
          <w:i/>
          <w:iCs/>
          <w:color w:val="6B7280"/>
          <w:sz w:val="18"/>
          <w:szCs w:val="18"/>
        </w:rPr>
        <w:t>Cloudflare Workers, Cloudflare D1, GitHub</w:t>
      </w:r>
    </w:p>
    <w:p w14:paraId="1D32D99D" w14:textId="77777777" w:rsidR="00DE5813" w:rsidRPr="00D217F5" w:rsidRDefault="00000000" w:rsidP="00D217F5">
      <w:pPr>
        <w:spacing w:line="276" w:lineRule="auto"/>
        <w:jc w:val="both"/>
      </w:pPr>
      <w:r w:rsidRPr="00D217F5">
        <w:rPr>
          <w:rFonts w:eastAsia="Calibri"/>
          <w:color w:val="3A3A3A"/>
        </w:rPr>
        <w:t>A large-scale data aggregation and pricing-intelligence tool covering Vietnam's national e-procurement portal for the thermal power sector — used to benchmark pricing and supplier behavior across the industry.</w:t>
      </w:r>
    </w:p>
    <w:p w14:paraId="42D31F79"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Aggregates 10,000+ tender packages from 25+ thermal power plants across Vietnam</w:t>
      </w:r>
    </w:p>
    <w:p w14:paraId="386B2AB7"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Tracks price history of 310,000+ materials/services across 8,000+ tenders from 2023 to present</w:t>
      </w:r>
    </w:p>
    <w:p w14:paraId="02528C72"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Fast lookup and summary by material, supplier, or plant</w:t>
      </w:r>
    </w:p>
    <w:p w14:paraId="33E29C59"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Competitor radar view to benchmark supplier pricing and bidding patterns across plants</w:t>
      </w:r>
    </w:p>
    <w:p w14:paraId="1794DF40" w14:textId="77777777" w:rsidR="00DE5813" w:rsidRPr="00D217F5" w:rsidRDefault="00000000" w:rsidP="00D217F5">
      <w:pPr>
        <w:spacing w:before="180" w:line="276" w:lineRule="auto"/>
        <w:jc w:val="both"/>
      </w:pPr>
      <w:r w:rsidRPr="00D217F5">
        <w:rPr>
          <w:rFonts w:eastAsia="Calibri"/>
          <w:b/>
          <w:bCs/>
          <w:color w:val="1B4F72"/>
          <w:sz w:val="21"/>
          <w:szCs w:val="21"/>
        </w:rPr>
        <w:t>Homestay Management Platform</w:t>
      </w:r>
    </w:p>
    <w:p w14:paraId="4545475B" w14:textId="77777777" w:rsidR="00DE5813" w:rsidRPr="00D217F5" w:rsidRDefault="00000000" w:rsidP="00D217F5">
      <w:pPr>
        <w:spacing w:line="276" w:lineRule="auto"/>
        <w:jc w:val="both"/>
      </w:pPr>
      <w:r w:rsidRPr="00D217F5">
        <w:rPr>
          <w:rFonts w:eastAsia="Calibri"/>
          <w:b/>
          <w:bCs/>
          <w:i/>
          <w:iCs/>
          <w:color w:val="2E75B6"/>
          <w:sz w:val="18"/>
          <w:szCs w:val="18"/>
        </w:rPr>
        <w:t xml:space="preserve">Stack: </w:t>
      </w:r>
      <w:r w:rsidRPr="00D217F5">
        <w:rPr>
          <w:rFonts w:eastAsia="Calibri"/>
          <w:i/>
          <w:iCs/>
          <w:color w:val="6B7280"/>
          <w:sz w:val="18"/>
          <w:szCs w:val="18"/>
        </w:rPr>
        <w:t>Cloudflare Workers, Cloudflare D1, Cloudflare R2, GitHub</w:t>
      </w:r>
    </w:p>
    <w:p w14:paraId="0DCF553D" w14:textId="77777777" w:rsidR="00DE5813" w:rsidRPr="00D217F5" w:rsidRDefault="00000000" w:rsidP="00D217F5">
      <w:pPr>
        <w:spacing w:line="276" w:lineRule="auto"/>
        <w:jc w:val="both"/>
      </w:pPr>
      <w:r w:rsidRPr="00D217F5">
        <w:rPr>
          <w:rFonts w:eastAsia="Calibri"/>
          <w:color w:val="3A3A3A"/>
        </w:rPr>
        <w:t>A full operations platform covering the entire guest and inventory lifecycle for a homestay business, replacing manual booking logs.</w:t>
      </w:r>
    </w:p>
    <w:p w14:paraId="6605BD34"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QR/OCR scanning of guest ID cards for fast check-in and automatic stay-history lookup</w:t>
      </w:r>
    </w:p>
    <w:p w14:paraId="05386F00"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lastRenderedPageBreak/>
        <w:t>Booking dashboard: create bookings, generate bills, and track occupancy reports</w:t>
      </w:r>
    </w:p>
    <w:p w14:paraId="6107172F"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Automated reminders for back-to-back bookings, guest birthdays, and long-stay guests</w:t>
      </w:r>
    </w:p>
    <w:p w14:paraId="68114B26"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Inventory management (stock in/out) with revenue, cost, and profit tracking</w:t>
      </w:r>
    </w:p>
    <w:p w14:paraId="7A7CF247"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Role-based permissions with owner-only visibility for sensitive data and actions</w:t>
      </w:r>
    </w:p>
    <w:p w14:paraId="26678934"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User action log recording every booking, edit, and cancellation — removes ambiguity over who handled what</w:t>
      </w:r>
    </w:p>
    <w:p w14:paraId="6D0749A8" w14:textId="77777777" w:rsidR="00DE5813" w:rsidRPr="00D217F5" w:rsidRDefault="00000000" w:rsidP="00D217F5">
      <w:pPr>
        <w:spacing w:before="180" w:line="276" w:lineRule="auto"/>
        <w:jc w:val="both"/>
      </w:pPr>
      <w:r w:rsidRPr="00D217F5">
        <w:rPr>
          <w:rFonts w:eastAsia="Calibri"/>
          <w:b/>
          <w:bCs/>
          <w:color w:val="1B4F72"/>
          <w:sz w:val="21"/>
          <w:szCs w:val="21"/>
        </w:rPr>
        <w:t>Spa Booking Management Platform</w:t>
      </w:r>
    </w:p>
    <w:p w14:paraId="4BA1B3F5" w14:textId="77777777" w:rsidR="00DE5813" w:rsidRPr="00D217F5" w:rsidRDefault="00000000" w:rsidP="00D217F5">
      <w:pPr>
        <w:spacing w:line="276" w:lineRule="auto"/>
        <w:jc w:val="both"/>
      </w:pPr>
      <w:r w:rsidRPr="00D217F5">
        <w:rPr>
          <w:rFonts w:eastAsia="Calibri"/>
          <w:b/>
          <w:bCs/>
          <w:i/>
          <w:iCs/>
          <w:color w:val="2E75B6"/>
          <w:sz w:val="18"/>
          <w:szCs w:val="18"/>
        </w:rPr>
        <w:t xml:space="preserve">Stack: </w:t>
      </w:r>
      <w:r w:rsidRPr="00D217F5">
        <w:rPr>
          <w:rFonts w:eastAsia="Calibri"/>
          <w:i/>
          <w:iCs/>
          <w:color w:val="6B7280"/>
          <w:sz w:val="18"/>
          <w:szCs w:val="18"/>
        </w:rPr>
        <w:t>Cloudflare Workers, Cloudflare D1, GitHub</w:t>
      </w:r>
    </w:p>
    <w:p w14:paraId="158196A6" w14:textId="77777777" w:rsidR="00DE5813" w:rsidRPr="00D217F5" w:rsidRDefault="00000000" w:rsidP="00D217F5">
      <w:pPr>
        <w:spacing w:line="276" w:lineRule="auto"/>
        <w:jc w:val="both"/>
      </w:pPr>
      <w:r w:rsidRPr="00D217F5">
        <w:rPr>
          <w:rFonts w:eastAsia="Calibri"/>
          <w:color w:val="3A3A3A"/>
        </w:rPr>
        <w:t>A booking and resource-scheduling dashboard for a spa, coordinating therapists and treatment rooms to prevent double-booking.</w:t>
      </w:r>
    </w:p>
    <w:p w14:paraId="277D0D36"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Booking dashboard with therapist and treatment-room blocking</w:t>
      </w:r>
    </w:p>
    <w:p w14:paraId="03709F39"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Revenue tracking broken down by service and product</w:t>
      </w:r>
    </w:p>
    <w:p w14:paraId="1298EF94"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User action log for accountability, with owner-only visibility for sensitive records</w:t>
      </w:r>
    </w:p>
    <w:p w14:paraId="102BB824" w14:textId="77777777" w:rsidR="00DE5813" w:rsidRPr="00D217F5" w:rsidRDefault="00000000" w:rsidP="00D217F5">
      <w:pPr>
        <w:spacing w:before="180" w:line="276" w:lineRule="auto"/>
        <w:jc w:val="both"/>
      </w:pPr>
      <w:r w:rsidRPr="00D217F5">
        <w:rPr>
          <w:rFonts w:eastAsia="Calibri"/>
          <w:b/>
          <w:bCs/>
          <w:color w:val="1B4F72"/>
          <w:sz w:val="21"/>
          <w:szCs w:val="21"/>
        </w:rPr>
        <w:t>Garment Production Management Web App</w:t>
      </w:r>
    </w:p>
    <w:p w14:paraId="7843F978" w14:textId="77777777" w:rsidR="00DE5813" w:rsidRPr="00D217F5" w:rsidRDefault="00000000" w:rsidP="00D217F5">
      <w:pPr>
        <w:spacing w:line="276" w:lineRule="auto"/>
        <w:jc w:val="both"/>
      </w:pPr>
      <w:r w:rsidRPr="00D217F5">
        <w:rPr>
          <w:rFonts w:eastAsia="Calibri"/>
          <w:b/>
          <w:bCs/>
          <w:i/>
          <w:iCs/>
          <w:color w:val="2E75B6"/>
          <w:sz w:val="18"/>
          <w:szCs w:val="18"/>
        </w:rPr>
        <w:t xml:space="preserve">Stack: </w:t>
      </w:r>
      <w:r w:rsidRPr="00D217F5">
        <w:rPr>
          <w:rFonts w:eastAsia="Calibri"/>
          <w:i/>
          <w:iCs/>
          <w:color w:val="6B7280"/>
          <w:sz w:val="18"/>
          <w:szCs w:val="18"/>
        </w:rPr>
        <w:t>Cloudflare Workers, Cloudflare D1, GitHub</w:t>
      </w:r>
    </w:p>
    <w:p w14:paraId="62C659DE" w14:textId="77777777" w:rsidR="00DE5813" w:rsidRPr="00D217F5" w:rsidRDefault="00000000" w:rsidP="00D217F5">
      <w:pPr>
        <w:spacing w:line="276" w:lineRule="auto"/>
        <w:jc w:val="both"/>
      </w:pPr>
      <w:r w:rsidRPr="00D217F5">
        <w:rPr>
          <w:rFonts w:eastAsia="Calibri"/>
          <w:color w:val="3A3A3A"/>
        </w:rPr>
        <w:t>A production-planning and shop-floor tool built directly from my own experience running production for a 2,000-worker garment factory.</w:t>
      </w:r>
    </w:p>
    <w:p w14:paraId="6E727B6D"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Order and style (ma hang) catalog management</w:t>
      </w:r>
    </w:p>
    <w:p w14:paraId="38F60660"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Gantt-chart production scheduling for sewing, finishing, and packing lines</w:t>
      </w:r>
    </w:p>
    <w:p w14:paraId="515F5B6E"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Needle-tracking and output/progress monitoring by line for quality and safety compliance</w:t>
      </w:r>
    </w:p>
    <w:p w14:paraId="52435A89"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Fast CBM/floor-efficiency layout generator to plan delivery orders by style code</w:t>
      </w:r>
    </w:p>
    <w:p w14:paraId="7CF50FDC" w14:textId="1C630F84" w:rsidR="00DE5813" w:rsidRPr="00D217F5" w:rsidRDefault="00D217F5" w:rsidP="00D217F5">
      <w:pPr>
        <w:spacing w:before="180" w:line="276" w:lineRule="auto"/>
        <w:jc w:val="both"/>
      </w:pPr>
      <w:r w:rsidRPr="00D217F5">
        <w:rPr>
          <w:rFonts w:eastAsia="Calibri"/>
          <w:b/>
          <w:bCs/>
          <w:color w:val="1B4F72"/>
          <w:sz w:val="21"/>
          <w:szCs w:val="21"/>
        </w:rPr>
        <w:t>Thermal Power Technical Dictionary (Chinese-English-Vietnamese)</w:t>
      </w:r>
    </w:p>
    <w:p w14:paraId="606E5FCF" w14:textId="77777777" w:rsidR="00DE5813" w:rsidRPr="00D217F5" w:rsidRDefault="00000000" w:rsidP="00D217F5">
      <w:pPr>
        <w:spacing w:line="276" w:lineRule="auto"/>
        <w:jc w:val="both"/>
      </w:pPr>
      <w:r w:rsidRPr="00D217F5">
        <w:rPr>
          <w:rFonts w:eastAsia="Calibri"/>
          <w:b/>
          <w:bCs/>
          <w:i/>
          <w:iCs/>
          <w:color w:val="2E75B6"/>
          <w:sz w:val="18"/>
          <w:szCs w:val="18"/>
        </w:rPr>
        <w:t xml:space="preserve">Stack: </w:t>
      </w:r>
      <w:r w:rsidRPr="00D217F5">
        <w:rPr>
          <w:rFonts w:eastAsia="Calibri"/>
          <w:i/>
          <w:iCs/>
          <w:color w:val="6B7280"/>
          <w:sz w:val="18"/>
          <w:szCs w:val="18"/>
        </w:rPr>
        <w:t>Cloudflare Workers, Cloudflare D1, GitHub</w:t>
      </w:r>
    </w:p>
    <w:p w14:paraId="055E6FD4" w14:textId="7BB14ECE" w:rsidR="00DE5813" w:rsidRPr="00D217F5" w:rsidRDefault="00D217F5" w:rsidP="00D217F5">
      <w:pPr>
        <w:spacing w:line="276" w:lineRule="auto"/>
        <w:jc w:val="both"/>
      </w:pPr>
      <w:r w:rsidRPr="00D217F5">
        <w:rPr>
          <w:rFonts w:eastAsia="Calibri"/>
          <w:color w:val="3A3A3A"/>
        </w:rPr>
        <w:t>Built a specialized glossary for thermal power terminology to support translation, procurement and technical communication.</w:t>
      </w:r>
    </w:p>
    <w:p w14:paraId="51881016" w14:textId="77777777" w:rsidR="00D217F5" w:rsidRPr="00D217F5" w:rsidRDefault="00D217F5" w:rsidP="00D217F5">
      <w:pPr>
        <w:pStyle w:val="ListParagraph"/>
        <w:numPr>
          <w:ilvl w:val="0"/>
          <w:numId w:val="1"/>
        </w:numPr>
        <w:spacing w:line="276" w:lineRule="auto"/>
        <w:jc w:val="both"/>
        <w:rPr>
          <w:rFonts w:eastAsia="Calibri"/>
          <w:color w:val="3A3A3A"/>
        </w:rPr>
      </w:pPr>
      <w:r w:rsidRPr="00D217F5">
        <w:rPr>
          <w:rFonts w:eastAsia="Calibri"/>
          <w:color w:val="3A3A3A"/>
        </w:rPr>
        <w:t>Organized technical terms by system, equipment and usage context.</w:t>
      </w:r>
    </w:p>
    <w:p w14:paraId="6BDDF348" w14:textId="77777777" w:rsidR="00D217F5" w:rsidRPr="00D217F5" w:rsidRDefault="00D217F5" w:rsidP="00D217F5">
      <w:pPr>
        <w:pStyle w:val="ListParagraph"/>
        <w:numPr>
          <w:ilvl w:val="0"/>
          <w:numId w:val="1"/>
        </w:numPr>
        <w:spacing w:line="276" w:lineRule="auto"/>
        <w:jc w:val="both"/>
        <w:rPr>
          <w:rFonts w:eastAsia="Calibri"/>
          <w:color w:val="3A3A3A"/>
        </w:rPr>
      </w:pPr>
      <w:r w:rsidRPr="00D217F5">
        <w:rPr>
          <w:rFonts w:eastAsia="Calibri"/>
          <w:color w:val="3A3A3A"/>
        </w:rPr>
        <w:t>Improved consistency when translating tender documents, technical clarifications and supplier communications.</w:t>
      </w:r>
    </w:p>
    <w:p w14:paraId="52B49B1B" w14:textId="77777777" w:rsidR="00DE5813" w:rsidRPr="00D217F5" w:rsidRDefault="00000000" w:rsidP="00D217F5">
      <w:pPr>
        <w:spacing w:before="180" w:line="276" w:lineRule="auto"/>
        <w:jc w:val="both"/>
      </w:pPr>
      <w:r w:rsidRPr="00D217F5">
        <w:rPr>
          <w:rFonts w:eastAsia="Calibri"/>
          <w:b/>
          <w:bCs/>
          <w:color w:val="1B4F72"/>
          <w:sz w:val="21"/>
          <w:szCs w:val="21"/>
        </w:rPr>
        <w:t>Retail Inventory &amp; Sales Web App (Wine &amp; Liquor Store)</w:t>
      </w:r>
    </w:p>
    <w:p w14:paraId="75AF2AC1" w14:textId="77777777" w:rsidR="00DE5813" w:rsidRPr="00D217F5" w:rsidRDefault="00000000" w:rsidP="00D217F5">
      <w:pPr>
        <w:spacing w:line="276" w:lineRule="auto"/>
        <w:jc w:val="both"/>
      </w:pPr>
      <w:r w:rsidRPr="00D217F5">
        <w:rPr>
          <w:rFonts w:eastAsia="Calibri"/>
          <w:b/>
          <w:bCs/>
          <w:i/>
          <w:iCs/>
          <w:color w:val="2E75B6"/>
          <w:sz w:val="18"/>
          <w:szCs w:val="18"/>
        </w:rPr>
        <w:t xml:space="preserve">Stack: </w:t>
      </w:r>
      <w:r w:rsidRPr="00D217F5">
        <w:rPr>
          <w:rFonts w:eastAsia="Calibri"/>
          <w:i/>
          <w:iCs/>
          <w:color w:val="6B7280"/>
          <w:sz w:val="18"/>
          <w:szCs w:val="18"/>
        </w:rPr>
        <w:t>Cloudflare Workers, Cloudflare D1, Cloudflare R2, GitHub</w:t>
      </w:r>
    </w:p>
    <w:p w14:paraId="5C08270C" w14:textId="77777777" w:rsidR="00DE5813" w:rsidRPr="00D217F5" w:rsidRDefault="00000000" w:rsidP="00D217F5">
      <w:pPr>
        <w:spacing w:line="276" w:lineRule="auto"/>
        <w:jc w:val="both"/>
      </w:pPr>
      <w:r w:rsidRPr="00D217F5">
        <w:rPr>
          <w:rFonts w:eastAsia="Calibri"/>
          <w:color w:val="3A3A3A"/>
        </w:rPr>
        <w:t>A lightweight self-service inventory and storefront tool built for a non-technical retail owner to manage independently.</w:t>
      </w:r>
    </w:p>
    <w:p w14:paraId="3FCED7CB"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Owner can update banners, upload product photos, and list new SKUs without developer support</w:t>
      </w:r>
    </w:p>
    <w:p w14:paraId="7D3957D1"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Inventory in/out tracking with revenue and cost management per product</w:t>
      </w:r>
    </w:p>
    <w:p w14:paraId="1BEADB4C" w14:textId="77777777" w:rsidR="00DE5813" w:rsidRPr="00D217F5" w:rsidRDefault="00000000" w:rsidP="00D217F5">
      <w:pPr>
        <w:pBdr>
          <w:bottom w:val="single" w:sz="6" w:space="4" w:color="2E75B6"/>
        </w:pBdr>
        <w:spacing w:before="260" w:line="276" w:lineRule="auto"/>
        <w:jc w:val="both"/>
      </w:pPr>
      <w:r w:rsidRPr="00D217F5">
        <w:rPr>
          <w:rFonts w:eastAsia="Calibri"/>
          <w:b/>
          <w:bCs/>
          <w:color w:val="1B4F72"/>
          <w:spacing w:val="12"/>
          <w:sz w:val="23"/>
          <w:szCs w:val="23"/>
        </w:rPr>
        <w:t>PROFESSIONAL EXPERIENCE</w:t>
      </w:r>
    </w:p>
    <w:p w14:paraId="1BEBBB84" w14:textId="77777777" w:rsidR="00DE5813" w:rsidRPr="00D217F5" w:rsidRDefault="00000000" w:rsidP="00D217F5">
      <w:pPr>
        <w:spacing w:before="220" w:line="276" w:lineRule="auto"/>
        <w:jc w:val="both"/>
      </w:pPr>
      <w:r w:rsidRPr="00D217F5">
        <w:rPr>
          <w:rFonts w:eastAsia="Calibri"/>
          <w:b/>
          <w:bCs/>
          <w:color w:val="1B4F72"/>
          <w:sz w:val="21"/>
          <w:szCs w:val="21"/>
        </w:rPr>
        <w:t xml:space="preserve">Vinh Tan 1 Thermal Power Plant Project — </w:t>
      </w:r>
      <w:r w:rsidRPr="00D217F5">
        <w:rPr>
          <w:rFonts w:eastAsia="Calibri"/>
          <w:b/>
          <w:bCs/>
          <w:color w:val="2E75B6"/>
          <w:sz w:val="21"/>
          <w:szCs w:val="21"/>
        </w:rPr>
        <w:t>Procurement &amp; Tender Management</w:t>
      </w:r>
    </w:p>
    <w:p w14:paraId="3D8586AD" w14:textId="77777777" w:rsidR="00DE5813" w:rsidRPr="00D217F5" w:rsidRDefault="00000000" w:rsidP="00D217F5">
      <w:pPr>
        <w:spacing w:line="276" w:lineRule="auto"/>
        <w:jc w:val="both"/>
      </w:pPr>
      <w:r w:rsidRPr="00D217F5">
        <w:rPr>
          <w:rFonts w:eastAsia="Calibri"/>
          <w:i/>
          <w:iCs/>
          <w:color w:val="6B7280"/>
          <w:sz w:val="18"/>
          <w:szCs w:val="18"/>
        </w:rPr>
        <w:t>March 2024 – Present</w:t>
      </w:r>
    </w:p>
    <w:p w14:paraId="468C7EE0" w14:textId="3675B3D4" w:rsidR="00DE5813" w:rsidRPr="00D217F5" w:rsidRDefault="00000000" w:rsidP="00D217F5">
      <w:pPr>
        <w:spacing w:line="276" w:lineRule="auto"/>
        <w:jc w:val="both"/>
      </w:pPr>
      <w:r w:rsidRPr="00D217F5">
        <w:rPr>
          <w:rFonts w:eastAsia="Calibri"/>
          <w:i/>
          <w:iCs/>
          <w:color w:val="555555"/>
          <w:sz w:val="19"/>
          <w:szCs w:val="19"/>
        </w:rPr>
        <w:t xml:space="preserve">Deeply familiar with thermal power plant systems and equipment. Responsible for tendering and procurement of critical equipment and components, and for building and maintaining overseas and local supply chains so equipment needs are met on time. Also independently designed and built the Procurement Management Platform and Muasamcong </w:t>
      </w:r>
      <w:r w:rsidR="00D217F5">
        <w:rPr>
          <w:rFonts w:eastAsia="Calibri"/>
          <w:i/>
          <w:iCs/>
          <w:color w:val="555555"/>
          <w:sz w:val="19"/>
          <w:szCs w:val="19"/>
        </w:rPr>
        <w:t>Tender</w:t>
      </w:r>
      <w:r w:rsidRPr="00D217F5">
        <w:rPr>
          <w:rFonts w:eastAsia="Calibri"/>
          <w:i/>
          <w:iCs/>
          <w:color w:val="555555"/>
          <w:sz w:val="19"/>
          <w:szCs w:val="19"/>
        </w:rPr>
        <w:t xml:space="preserve"> Intelligence Platform (see Featured Projects) to modernize this workflow.</w:t>
      </w:r>
    </w:p>
    <w:p w14:paraId="16EC4406"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Manage tendering for critical power-plant equipment and components; build and maintain overseas and local supplier networks</w:t>
      </w:r>
    </w:p>
    <w:p w14:paraId="00FA5C32"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Prepare tender plans and documentation; evaluate bids in English, Chinese, and Vietnamese</w:t>
      </w:r>
    </w:p>
    <w:p w14:paraId="1FAF9E9E"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Manage contracts for goods, services, and works — tracking progress, settlement, payment, and warranty</w:t>
      </w:r>
    </w:p>
    <w:p w14:paraId="2F64CC92"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Negotiate commercial and technical contract terms with contractors</w:t>
      </w:r>
    </w:p>
    <w:p w14:paraId="4908D2B8"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Ensure procurement compliance with company policy, industry regulation, and ethical standards</w:t>
      </w:r>
    </w:p>
    <w:p w14:paraId="7288BE96"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Prepare procurement reports: bid evaluation results, budget-variance analysis, delivery/contract progress, supplier evaluation, and quarterly/annual summaries</w:t>
      </w:r>
    </w:p>
    <w:p w14:paraId="03046BA5"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Conduct regular supplier performance reviews and organize supplier meetings, site visits, and workshops to strengthen relationships and assess supplier capability</w:t>
      </w:r>
    </w:p>
    <w:p w14:paraId="5BA242D3" w14:textId="77777777" w:rsidR="00DE5813" w:rsidRPr="00D217F5" w:rsidRDefault="00000000" w:rsidP="00D217F5">
      <w:pPr>
        <w:spacing w:before="220" w:line="276" w:lineRule="auto"/>
        <w:jc w:val="both"/>
      </w:pPr>
      <w:r w:rsidRPr="00D217F5">
        <w:rPr>
          <w:rFonts w:eastAsia="Calibri"/>
          <w:b/>
          <w:bCs/>
          <w:color w:val="1B4F72"/>
          <w:sz w:val="21"/>
          <w:szCs w:val="21"/>
        </w:rPr>
        <w:t xml:space="preserve">INNOFLOW NT — </w:t>
      </w:r>
      <w:r w:rsidRPr="00D217F5">
        <w:rPr>
          <w:rFonts w:eastAsia="Calibri"/>
          <w:b/>
          <w:bCs/>
          <w:color w:val="2E75B6"/>
          <w:sz w:val="21"/>
          <w:szCs w:val="21"/>
        </w:rPr>
        <w:t>Production Planning Supervisor — Plush Toy Manufacturer (~2,000 workers)</w:t>
      </w:r>
    </w:p>
    <w:p w14:paraId="7AEA8719" w14:textId="77777777" w:rsidR="00DE5813" w:rsidRPr="00D217F5" w:rsidRDefault="00000000" w:rsidP="00D217F5">
      <w:pPr>
        <w:spacing w:line="276" w:lineRule="auto"/>
        <w:jc w:val="both"/>
      </w:pPr>
      <w:r w:rsidRPr="00D217F5">
        <w:rPr>
          <w:rFonts w:eastAsia="Calibri"/>
          <w:i/>
          <w:iCs/>
          <w:color w:val="6B7280"/>
          <w:sz w:val="18"/>
          <w:szCs w:val="18"/>
        </w:rPr>
        <w:t>October 2022 – December 2023</w:t>
      </w:r>
    </w:p>
    <w:p w14:paraId="124DB0E3" w14:textId="77777777" w:rsidR="00DE5813" w:rsidRPr="00D217F5" w:rsidRDefault="00000000" w:rsidP="00D217F5">
      <w:pPr>
        <w:spacing w:line="276" w:lineRule="auto"/>
        <w:jc w:val="both"/>
      </w:pPr>
      <w:r w:rsidRPr="00D217F5">
        <w:rPr>
          <w:rFonts w:eastAsia="Calibri"/>
          <w:i/>
          <w:iCs/>
          <w:color w:val="555555"/>
          <w:sz w:val="19"/>
          <w:szCs w:val="19"/>
        </w:rPr>
        <w:t>As Production Supervisor, independently built and developed management processes using Excel, VBA, Query, and Google Sheets into a complete digital management system — significantly improving factory efficiency and ensuring product quality and quantity traceability. Later formalized this into the Garment Production web app (see Featured Projects). Concurrently elected Labor Union Chairman representing 2,000 employees.</w:t>
      </w:r>
    </w:p>
    <w:p w14:paraId="4987B008"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Organized factory visits for buyers, including itinerary, accommodation, transport, and meal arrangements</w:t>
      </w:r>
    </w:p>
    <w:p w14:paraId="75790C41"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lastRenderedPageBreak/>
        <w:t>Coordinated production flow and quality/safety control procedures during buyer visits to build confidence in production capacity</w:t>
      </w:r>
    </w:p>
    <w:p w14:paraId="3FD8024A"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Monitored product quality on every line to meet buyer expectations; created labels, hang-tags, and packaging layouts per buyer specification</w:t>
      </w:r>
    </w:p>
    <w:p w14:paraId="5CDCA148"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Ran weekly and monthly inventory checks and planned 6-month factory capacity for incoming orders</w:t>
      </w:r>
    </w:p>
    <w:p w14:paraId="17241D2D"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Managed and analyzed buyer purchase orders; followed up on material procurement, sample approval, and production status</w:t>
      </w:r>
    </w:p>
    <w:p w14:paraId="5F800EE7"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Planned sewing and finishing-line production schedules; planned inspections and shipments, averaging 20–30 containers/month</w:t>
      </w:r>
    </w:p>
    <w:p w14:paraId="4EC89FAA"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Analyzed production performance daily, monthly, and annually to evaluate line capacity; prepared and distributed production progress reports</w:t>
      </w:r>
    </w:p>
    <w:p w14:paraId="01A21E3E"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Sourced materials and equipment for the factory; trained and coached new employees on company procedures</w:t>
      </w:r>
    </w:p>
    <w:p w14:paraId="436EF010"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Coordinated with local administrative authorities and reported company status as required</w:t>
      </w:r>
    </w:p>
    <w:p w14:paraId="11FC70DB"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Worked closely with sales, warehouse, and production teams to ensure efficient, on-time delivery of high-quality products to buyers</w:t>
      </w:r>
    </w:p>
    <w:p w14:paraId="1C8234BD"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Interpreted between Korean management and Vietnamese staff to resolve daily operational issues</w:t>
      </w:r>
    </w:p>
    <w:p w14:paraId="4A2DEC75"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Served as Labor Union Chairman, coordinating with the provincial labor union to maintain harmonious relations between the company and workers</w:t>
      </w:r>
    </w:p>
    <w:p w14:paraId="5ED52E60" w14:textId="77777777" w:rsidR="00DE5813" w:rsidRPr="00D217F5" w:rsidRDefault="00000000" w:rsidP="00D217F5">
      <w:pPr>
        <w:spacing w:before="220" w:line="276" w:lineRule="auto"/>
        <w:jc w:val="both"/>
      </w:pPr>
      <w:r w:rsidRPr="00D217F5">
        <w:rPr>
          <w:rFonts w:eastAsia="Calibri"/>
          <w:b/>
          <w:bCs/>
          <w:color w:val="1B4F72"/>
          <w:sz w:val="21"/>
          <w:szCs w:val="21"/>
        </w:rPr>
        <w:t xml:space="preserve">Shanghai Electric Group — </w:t>
      </w:r>
      <w:r w:rsidRPr="00D217F5">
        <w:rPr>
          <w:rFonts w:eastAsia="Calibri"/>
          <w:b/>
          <w:bCs/>
          <w:color w:val="2E75B6"/>
          <w:sz w:val="21"/>
          <w:szCs w:val="21"/>
        </w:rPr>
        <w:t>Chinese-English-Vietnamese Translator, Ninh Thuan Phuoc Thai Solar Project</w:t>
      </w:r>
    </w:p>
    <w:p w14:paraId="33610BF7" w14:textId="77777777" w:rsidR="00DE5813" w:rsidRPr="00D217F5" w:rsidRDefault="00000000" w:rsidP="00D217F5">
      <w:pPr>
        <w:spacing w:line="276" w:lineRule="auto"/>
        <w:jc w:val="both"/>
      </w:pPr>
      <w:r w:rsidRPr="00D217F5">
        <w:rPr>
          <w:rFonts w:eastAsia="Calibri"/>
          <w:i/>
          <w:iCs/>
          <w:color w:val="6B7280"/>
          <w:sz w:val="18"/>
          <w:szCs w:val="18"/>
        </w:rPr>
        <w:t>October 2019 – September 2022</w:t>
      </w:r>
    </w:p>
    <w:p w14:paraId="2D14DC92" w14:textId="77777777" w:rsidR="00DE5813" w:rsidRPr="00D217F5" w:rsidRDefault="00000000" w:rsidP="00D217F5">
      <w:pPr>
        <w:spacing w:line="276" w:lineRule="auto"/>
        <w:jc w:val="both"/>
      </w:pPr>
      <w:r w:rsidRPr="00D217F5">
        <w:rPr>
          <w:rFonts w:eastAsia="Calibri"/>
          <w:i/>
          <w:iCs/>
          <w:color w:val="555555"/>
          <w:sz w:val="19"/>
          <w:szCs w:val="19"/>
        </w:rPr>
        <w:t>Deeply involved from project kickoff through PAC (Provisional Acceptance Certificate) handover, the warranty period, FAC (Final Acceptance Certificate) handover, and commercial settlement negotiations — with strong technical command of solar PV systems and equipment. Also built a power plant terminology dictionary web app (see Featured Projects) to support translation accuracy across the team.</w:t>
      </w:r>
    </w:p>
    <w:p w14:paraId="145E9EB7"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Reviewed preliminary project design and provided professional translation support to ensure accurate understanding and execution of technical solutions</w:t>
      </w:r>
    </w:p>
    <w:p w14:paraId="0CFB8583"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Tracked equipment import/export, transport, and installation progress; coordinated import tax payment and customs clearance</w:t>
      </w:r>
    </w:p>
    <w:p w14:paraId="283D9A74"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Managed communication with the owner's engineers during the warranty period, resolving equipment faults and defects — including PV module lightning strikes, inverter explosions, and transformer oil leaks — with zero penalties incurred during the warranty period</w:t>
      </w:r>
    </w:p>
    <w:p w14:paraId="5E5B1FE4"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Coordinated with the Ninh Thuan tax authority on tax payments, customs clearance and acceptance procedures, and the fire &amp; police department on fire-safety design and acceptance review</w:t>
      </w:r>
    </w:p>
    <w:p w14:paraId="68E3602B"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Managed work-permit and documentation matters with the local labor and immigration offices to ensure compliant operations</w:t>
      </w:r>
    </w:p>
    <w:p w14:paraId="75ED3280"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Supported the chief engineer with drawing approvals, delivery-progress tracking, and clarification of design discrepancies</w:t>
      </w:r>
    </w:p>
    <w:p w14:paraId="27B75362" w14:textId="77777777" w:rsidR="00DE5813" w:rsidRPr="00D217F5" w:rsidRDefault="00000000" w:rsidP="00D217F5">
      <w:pPr>
        <w:spacing w:before="220" w:line="276" w:lineRule="auto"/>
        <w:jc w:val="both"/>
      </w:pPr>
      <w:r w:rsidRPr="00D217F5">
        <w:rPr>
          <w:rFonts w:eastAsia="Calibri"/>
          <w:b/>
          <w:bCs/>
          <w:color w:val="1B4F72"/>
          <w:sz w:val="21"/>
          <w:szCs w:val="21"/>
        </w:rPr>
        <w:t xml:space="preserve">Amanoi Resort, Ninh Thuan — </w:t>
      </w:r>
      <w:r w:rsidRPr="00D217F5">
        <w:rPr>
          <w:rFonts w:eastAsia="Calibri"/>
          <w:b/>
          <w:bCs/>
          <w:color w:val="2E75B6"/>
          <w:sz w:val="21"/>
          <w:szCs w:val="21"/>
        </w:rPr>
        <w:t>Front Office Supervisor</w:t>
      </w:r>
    </w:p>
    <w:p w14:paraId="3F06AC3F" w14:textId="77777777" w:rsidR="00DE5813" w:rsidRPr="00D217F5" w:rsidRDefault="00000000" w:rsidP="00D217F5">
      <w:pPr>
        <w:spacing w:line="276" w:lineRule="auto"/>
        <w:jc w:val="both"/>
      </w:pPr>
      <w:r w:rsidRPr="00D217F5">
        <w:rPr>
          <w:rFonts w:eastAsia="Calibri"/>
          <w:i/>
          <w:iCs/>
          <w:color w:val="6B7280"/>
          <w:sz w:val="18"/>
          <w:szCs w:val="18"/>
        </w:rPr>
        <w:t>February 2019 – September 2019</w:t>
      </w:r>
    </w:p>
    <w:p w14:paraId="7E0AB7F6" w14:textId="77777777" w:rsidR="00DE5813" w:rsidRPr="00D217F5" w:rsidRDefault="00000000" w:rsidP="00D217F5">
      <w:pPr>
        <w:spacing w:line="276" w:lineRule="auto"/>
        <w:jc w:val="both"/>
      </w:pPr>
      <w:r w:rsidRPr="00D217F5">
        <w:rPr>
          <w:rFonts w:eastAsia="Calibri"/>
          <w:i/>
          <w:iCs/>
          <w:color w:val="555555"/>
          <w:sz w:val="19"/>
          <w:szCs w:val="19"/>
        </w:rPr>
        <w:t>Promoted to Supervisor after two years as Front Office Staff, taking on shift coordination, VIP guest handling, and staff training. The Spa department had no booking or profit-management system — manual record-keeping caused frequent scheduling errors. I independently built an automated Excel/VBA management tool (SPA Booking web app, see Featured Projects) that automated booking and profit calculation, generated accurate reports, and pulled daily/monthly/yearly data instantly, ensuring seamless shift handovers, reducing errors, and improving operational efficiency.</w:t>
      </w:r>
    </w:p>
    <w:p w14:paraId="7C4058B7"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Coordinated and scheduled shifts for drivers and guest assistants</w:t>
      </w:r>
    </w:p>
    <w:p w14:paraId="4B986A87"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Facilitated guest check-in and check-out procedures</w:t>
      </w:r>
    </w:p>
    <w:p w14:paraId="313B953C"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Handled guest billing inquiries and resolved concerns</w:t>
      </w:r>
    </w:p>
    <w:p w14:paraId="55D8F09E"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Assisted in distributing month-end reports per finance/front office manager instructions</w:t>
      </w:r>
    </w:p>
    <w:p w14:paraId="7E93C4B9"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Monitored and followed up on outstanding guest payments</w:t>
      </w:r>
    </w:p>
    <w:p w14:paraId="05EED98F"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Conducted on-the-job training for new front office staff</w:t>
      </w:r>
    </w:p>
    <w:p w14:paraId="371CE93D"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Arranged site inspections and city tours for guests</w:t>
      </w:r>
    </w:p>
    <w:p w14:paraId="6B2C9C07"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Promoted upselling of higher room categories and additional resort services</w:t>
      </w:r>
    </w:p>
    <w:p w14:paraId="296AB4B3"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Oversaw concierge, bellman, and buggy operations to ensure adherence to service standards</w:t>
      </w:r>
    </w:p>
    <w:p w14:paraId="7DA3101D"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Ensured proper maintenance and storage of equipment required for daily operations</w:t>
      </w:r>
    </w:p>
    <w:p w14:paraId="73AE279C"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Handled and resolved guest complaints; coordinated daily planning across departments to deliver the best possible guest experience</w:t>
      </w:r>
    </w:p>
    <w:p w14:paraId="7B328E45"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Welcomed VIP and special guests, including mystery shoppers, American Express and Diners Club members, Remote Lands guests, and FAM (familiarization) groups</w:t>
      </w:r>
    </w:p>
    <w:p w14:paraId="5D88DDFB" w14:textId="77777777" w:rsidR="00DE5813" w:rsidRPr="00D217F5" w:rsidRDefault="00000000" w:rsidP="00D217F5">
      <w:pPr>
        <w:spacing w:before="220" w:line="276" w:lineRule="auto"/>
        <w:jc w:val="both"/>
      </w:pPr>
      <w:r w:rsidRPr="00D217F5">
        <w:rPr>
          <w:rFonts w:eastAsia="Calibri"/>
          <w:b/>
          <w:bCs/>
          <w:color w:val="1B4F72"/>
          <w:sz w:val="21"/>
          <w:szCs w:val="21"/>
        </w:rPr>
        <w:lastRenderedPageBreak/>
        <w:t xml:space="preserve">Amanoi Resort, Ninh Thuan — </w:t>
      </w:r>
      <w:r w:rsidRPr="00D217F5">
        <w:rPr>
          <w:rFonts w:eastAsia="Calibri"/>
          <w:b/>
          <w:bCs/>
          <w:color w:val="2E75B6"/>
          <w:sz w:val="21"/>
          <w:szCs w:val="21"/>
        </w:rPr>
        <w:t>Front Office Staff</w:t>
      </w:r>
    </w:p>
    <w:p w14:paraId="66B8DC32" w14:textId="77777777" w:rsidR="00DE5813" w:rsidRPr="00D217F5" w:rsidRDefault="00000000" w:rsidP="00D217F5">
      <w:pPr>
        <w:spacing w:line="276" w:lineRule="auto"/>
        <w:jc w:val="both"/>
      </w:pPr>
      <w:r w:rsidRPr="00D217F5">
        <w:rPr>
          <w:rFonts w:eastAsia="Calibri"/>
          <w:i/>
          <w:iCs/>
          <w:color w:val="6B7280"/>
          <w:sz w:val="18"/>
          <w:szCs w:val="18"/>
        </w:rPr>
        <w:t>December 2016 – January 2019</w:t>
      </w:r>
    </w:p>
    <w:p w14:paraId="5CE44739" w14:textId="77777777" w:rsidR="00DE5813" w:rsidRPr="00D217F5" w:rsidRDefault="00000000" w:rsidP="00D217F5">
      <w:pPr>
        <w:spacing w:line="276" w:lineRule="auto"/>
        <w:jc w:val="both"/>
      </w:pPr>
      <w:r w:rsidRPr="00D217F5">
        <w:rPr>
          <w:rFonts w:eastAsia="Calibri"/>
          <w:i/>
          <w:iCs/>
          <w:color w:val="555555"/>
          <w:sz w:val="19"/>
          <w:szCs w:val="19"/>
        </w:rPr>
        <w:t>As front-desk staff at a Vietnamese luxury five-star resort, developed strong customer-service instincts, priority-based multitasking under a busy, high-touch environment, and the ability to resolve unexpected situations quickly.</w:t>
      </w:r>
    </w:p>
    <w:p w14:paraId="3C8D467A"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Operated hotel front-desk software and switchboard/telephone operations</w:t>
      </w:r>
    </w:p>
    <w:p w14:paraId="12D577F6"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Coordinated and multitasked across responsibilities in a fast-paced environment</w:t>
      </w:r>
    </w:p>
    <w:p w14:paraId="2267D057"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Delivered guest service to luxury resort standards at every touchpoint</w:t>
      </w:r>
    </w:p>
    <w:p w14:paraId="03B06763"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Coordinated with housekeeping, F&amp;B, engineering, and other departments to fulfill guest requests</w:t>
      </w:r>
    </w:p>
    <w:p w14:paraId="217AE2E9"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Performed basic cashier duties as needed</w:t>
      </w:r>
    </w:p>
    <w:p w14:paraId="025FC2FD" w14:textId="77777777" w:rsidR="00DE5813" w:rsidRPr="00D217F5" w:rsidRDefault="00000000" w:rsidP="00D217F5">
      <w:pPr>
        <w:spacing w:before="220" w:line="276" w:lineRule="auto"/>
        <w:jc w:val="both"/>
      </w:pPr>
      <w:r w:rsidRPr="00D217F5">
        <w:rPr>
          <w:rFonts w:eastAsia="Calibri"/>
          <w:b/>
          <w:bCs/>
          <w:color w:val="1B4F72"/>
          <w:sz w:val="21"/>
          <w:szCs w:val="21"/>
        </w:rPr>
        <w:t xml:space="preserve">Bonanza Company — </w:t>
      </w:r>
      <w:r w:rsidRPr="00D217F5">
        <w:rPr>
          <w:rFonts w:eastAsia="Calibri"/>
          <w:b/>
          <w:bCs/>
          <w:color w:val="2E75B6"/>
          <w:sz w:val="21"/>
          <w:szCs w:val="21"/>
        </w:rPr>
        <w:t>Sales Assistant</w:t>
      </w:r>
    </w:p>
    <w:p w14:paraId="2EC81C2F" w14:textId="77777777" w:rsidR="00DE5813" w:rsidRPr="00D217F5" w:rsidRDefault="00000000" w:rsidP="00D217F5">
      <w:pPr>
        <w:spacing w:line="276" w:lineRule="auto"/>
        <w:jc w:val="both"/>
      </w:pPr>
      <w:r w:rsidRPr="00D217F5">
        <w:rPr>
          <w:rFonts w:eastAsia="Calibri"/>
          <w:i/>
          <w:iCs/>
          <w:color w:val="6B7280"/>
          <w:sz w:val="18"/>
          <w:szCs w:val="18"/>
        </w:rPr>
        <w:t>January 2015 – June 2016</w:t>
      </w:r>
    </w:p>
    <w:p w14:paraId="4DEDFA5D"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Managed local and overseas sourcing to ensure sufficient product supply at high quality and the best prices for customers</w:t>
      </w:r>
    </w:p>
    <w:p w14:paraId="3DAA909C"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Maintained relationships with existing clients while developing new customers</w:t>
      </w:r>
    </w:p>
    <w:p w14:paraId="537A8DCF"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Tracked shipments and handled unexpected shipping situations</w:t>
      </w:r>
    </w:p>
    <w:p w14:paraId="1F9F0F93" w14:textId="77777777" w:rsidR="00DE5813" w:rsidRPr="00D217F5" w:rsidRDefault="00000000" w:rsidP="00D217F5">
      <w:pPr>
        <w:pStyle w:val="ListParagraph"/>
        <w:numPr>
          <w:ilvl w:val="0"/>
          <w:numId w:val="1"/>
        </w:numPr>
        <w:spacing w:line="276" w:lineRule="auto"/>
        <w:jc w:val="both"/>
      </w:pPr>
      <w:r w:rsidRPr="00D217F5">
        <w:rPr>
          <w:rFonts w:eastAsia="Calibri"/>
          <w:color w:val="3A3A3A"/>
        </w:rPr>
        <w:t>Prepared shipping documentation; arranged business travel itineraries to China for the director</w:t>
      </w:r>
    </w:p>
    <w:p w14:paraId="342537EB" w14:textId="77777777" w:rsidR="00DE5813" w:rsidRPr="00D217F5" w:rsidRDefault="00000000" w:rsidP="00D217F5">
      <w:pPr>
        <w:pBdr>
          <w:bottom w:val="single" w:sz="6" w:space="4" w:color="2E75B6"/>
        </w:pBdr>
        <w:spacing w:before="260" w:line="276" w:lineRule="auto"/>
      </w:pPr>
      <w:r w:rsidRPr="00D217F5">
        <w:rPr>
          <w:rFonts w:eastAsia="Calibri"/>
          <w:b/>
          <w:bCs/>
          <w:color w:val="1B4F72"/>
          <w:spacing w:val="12"/>
          <w:sz w:val="23"/>
          <w:szCs w:val="23"/>
        </w:rPr>
        <w:t>EDUCATION</w:t>
      </w:r>
    </w:p>
    <w:p w14:paraId="12DF1115" w14:textId="77777777" w:rsidR="00DE5813" w:rsidRPr="00D217F5" w:rsidRDefault="00000000" w:rsidP="00D217F5">
      <w:pPr>
        <w:spacing w:line="276" w:lineRule="auto"/>
      </w:pPr>
      <w:r w:rsidRPr="00D217F5">
        <w:rPr>
          <w:rFonts w:eastAsia="Calibri"/>
          <w:b/>
          <w:bCs/>
          <w:color w:val="1B4F72"/>
        </w:rPr>
        <w:t>B.A. in Chinese Language</w:t>
      </w:r>
    </w:p>
    <w:p w14:paraId="129F1CE3" w14:textId="77777777" w:rsidR="00DE5813" w:rsidRPr="00D217F5" w:rsidRDefault="00000000" w:rsidP="00D217F5">
      <w:pPr>
        <w:spacing w:line="276" w:lineRule="auto"/>
      </w:pPr>
      <w:r w:rsidRPr="00D217F5">
        <w:rPr>
          <w:rFonts w:eastAsia="Calibri"/>
          <w:b/>
          <w:bCs/>
          <w:color w:val="1B4F72"/>
          <w:sz w:val="19"/>
          <w:szCs w:val="19"/>
        </w:rPr>
        <w:t xml:space="preserve">University: </w:t>
      </w:r>
      <w:r w:rsidRPr="00D217F5">
        <w:rPr>
          <w:rFonts w:eastAsia="Calibri"/>
          <w:color w:val="3A3A3A"/>
          <w:sz w:val="19"/>
          <w:szCs w:val="19"/>
        </w:rPr>
        <w:t>University of Social Sciences and Humanities, Ho Chi Minh City</w:t>
      </w:r>
    </w:p>
    <w:p w14:paraId="7D23E429" w14:textId="77777777" w:rsidR="00DE5813" w:rsidRPr="00D217F5" w:rsidRDefault="00000000" w:rsidP="00D217F5">
      <w:pPr>
        <w:spacing w:line="276" w:lineRule="auto"/>
      </w:pPr>
      <w:r w:rsidRPr="00D217F5">
        <w:rPr>
          <w:rFonts w:eastAsia="Calibri"/>
          <w:b/>
          <w:bCs/>
          <w:color w:val="1B4F72"/>
          <w:sz w:val="19"/>
          <w:szCs w:val="19"/>
        </w:rPr>
        <w:t xml:space="preserve">Years: </w:t>
      </w:r>
      <w:r w:rsidRPr="00D217F5">
        <w:rPr>
          <w:rFonts w:eastAsia="Calibri"/>
          <w:color w:val="3A3A3A"/>
          <w:sz w:val="19"/>
          <w:szCs w:val="19"/>
        </w:rPr>
        <w:t>2011 – 2015</w:t>
      </w:r>
    </w:p>
    <w:p w14:paraId="64F505D5" w14:textId="77777777" w:rsidR="00DE5813" w:rsidRPr="00D217F5" w:rsidRDefault="00000000" w:rsidP="00D217F5">
      <w:pPr>
        <w:pBdr>
          <w:bottom w:val="single" w:sz="6" w:space="4" w:color="2E75B6"/>
        </w:pBdr>
        <w:spacing w:before="260" w:line="276" w:lineRule="auto"/>
      </w:pPr>
      <w:r w:rsidRPr="00D217F5">
        <w:rPr>
          <w:rFonts w:eastAsia="Calibri"/>
          <w:b/>
          <w:bCs/>
          <w:color w:val="1B4F72"/>
          <w:spacing w:val="12"/>
          <w:sz w:val="23"/>
          <w:szCs w:val="23"/>
        </w:rPr>
        <w:t>LANGUAGES &amp; OTHER</w:t>
      </w:r>
    </w:p>
    <w:p w14:paraId="26EDAFD8" w14:textId="77777777" w:rsidR="00DE5813" w:rsidRPr="00D217F5" w:rsidRDefault="00000000" w:rsidP="00D217F5">
      <w:pPr>
        <w:spacing w:line="276" w:lineRule="auto"/>
      </w:pPr>
      <w:r w:rsidRPr="00D217F5">
        <w:rPr>
          <w:rFonts w:eastAsia="Calibri"/>
          <w:b/>
          <w:bCs/>
          <w:color w:val="1B4F72"/>
          <w:sz w:val="19"/>
          <w:szCs w:val="19"/>
        </w:rPr>
        <w:t xml:space="preserve">Vietnamese: </w:t>
      </w:r>
      <w:r w:rsidRPr="00D217F5">
        <w:rPr>
          <w:rFonts w:eastAsia="Calibri"/>
          <w:color w:val="3A3A3A"/>
          <w:sz w:val="19"/>
          <w:szCs w:val="19"/>
        </w:rPr>
        <w:t>Native</w:t>
      </w:r>
    </w:p>
    <w:p w14:paraId="077FC7CA" w14:textId="77777777" w:rsidR="00DE5813" w:rsidRPr="00D217F5" w:rsidRDefault="00000000" w:rsidP="00D217F5">
      <w:pPr>
        <w:spacing w:line="276" w:lineRule="auto"/>
      </w:pPr>
      <w:r w:rsidRPr="00D217F5">
        <w:rPr>
          <w:rFonts w:eastAsia="Calibri"/>
          <w:b/>
          <w:bCs/>
          <w:color w:val="1B4F72"/>
          <w:sz w:val="19"/>
          <w:szCs w:val="19"/>
        </w:rPr>
        <w:t xml:space="preserve">Chinese: </w:t>
      </w:r>
      <w:r w:rsidRPr="00D217F5">
        <w:rPr>
          <w:rFonts w:eastAsia="Calibri"/>
          <w:color w:val="3A3A3A"/>
          <w:sz w:val="19"/>
          <w:szCs w:val="19"/>
        </w:rPr>
        <w:t>Professional fluency (listening, speaking, reading, writing)</w:t>
      </w:r>
    </w:p>
    <w:p w14:paraId="4C204D73" w14:textId="77777777" w:rsidR="00DE5813" w:rsidRPr="00D217F5" w:rsidRDefault="00000000" w:rsidP="00D217F5">
      <w:pPr>
        <w:spacing w:line="276" w:lineRule="auto"/>
      </w:pPr>
      <w:r w:rsidRPr="00D217F5">
        <w:rPr>
          <w:rFonts w:eastAsia="Calibri"/>
          <w:b/>
          <w:bCs/>
          <w:color w:val="1B4F72"/>
          <w:sz w:val="19"/>
          <w:szCs w:val="19"/>
        </w:rPr>
        <w:t xml:space="preserve">English: </w:t>
      </w:r>
      <w:r w:rsidRPr="00D217F5">
        <w:rPr>
          <w:rFonts w:eastAsia="Calibri"/>
          <w:color w:val="3A3A3A"/>
          <w:sz w:val="19"/>
          <w:szCs w:val="19"/>
        </w:rPr>
        <w:t>Professional working proficiency</w:t>
      </w:r>
    </w:p>
    <w:p w14:paraId="0E48100B" w14:textId="77777777" w:rsidR="00DE5813" w:rsidRPr="00D217F5" w:rsidRDefault="00000000" w:rsidP="00D217F5">
      <w:pPr>
        <w:spacing w:line="276" w:lineRule="auto"/>
      </w:pPr>
      <w:r w:rsidRPr="00D217F5">
        <w:rPr>
          <w:rFonts w:eastAsia="Calibri"/>
          <w:b/>
          <w:bCs/>
          <w:color w:val="1B4F72"/>
          <w:sz w:val="19"/>
          <w:szCs w:val="19"/>
        </w:rPr>
        <w:t xml:space="preserve">Japanese: </w:t>
      </w:r>
      <w:r w:rsidRPr="00D217F5">
        <w:rPr>
          <w:rFonts w:eastAsia="Calibri"/>
          <w:color w:val="3A3A3A"/>
          <w:sz w:val="19"/>
          <w:szCs w:val="19"/>
        </w:rPr>
        <w:t>N3 (JLPT)</w:t>
      </w:r>
    </w:p>
    <w:p w14:paraId="7D9C329C" w14:textId="77777777" w:rsidR="00DE5813" w:rsidRPr="00D217F5" w:rsidRDefault="00000000" w:rsidP="00D217F5">
      <w:pPr>
        <w:spacing w:line="276" w:lineRule="auto"/>
      </w:pPr>
      <w:r w:rsidRPr="00D217F5">
        <w:rPr>
          <w:rFonts w:eastAsia="Calibri"/>
          <w:b/>
          <w:bCs/>
          <w:color w:val="1B4F72"/>
          <w:sz w:val="19"/>
          <w:szCs w:val="19"/>
        </w:rPr>
        <w:t xml:space="preserve">Driving License: </w:t>
      </w:r>
      <w:r w:rsidRPr="00D217F5">
        <w:rPr>
          <w:rFonts w:eastAsia="Calibri"/>
          <w:color w:val="3A3A3A"/>
          <w:sz w:val="19"/>
          <w:szCs w:val="19"/>
        </w:rPr>
        <w:t>B2</w:t>
      </w:r>
    </w:p>
    <w:sectPr w:rsidR="00DE5813" w:rsidRPr="00D217F5">
      <w:pgSz w:w="11906" w:h="16838"/>
      <w:pgMar w:top="500" w:right="700" w:bottom="600" w:left="7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C07D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74095897"/>
    <w:multiLevelType w:val="hybridMultilevel"/>
    <w:tmpl w:val="AF108BB0"/>
    <w:lvl w:ilvl="0" w:tplc="5DCE237C">
      <w:start w:val="1"/>
      <w:numFmt w:val="bullet"/>
      <w:lvlText w:val="●"/>
      <w:lvlJc w:val="left"/>
      <w:pPr>
        <w:ind w:left="720" w:hanging="360"/>
      </w:pPr>
    </w:lvl>
    <w:lvl w:ilvl="1" w:tplc="9F24ACD4">
      <w:start w:val="1"/>
      <w:numFmt w:val="bullet"/>
      <w:lvlText w:val="○"/>
      <w:lvlJc w:val="left"/>
      <w:pPr>
        <w:ind w:left="1440" w:hanging="360"/>
      </w:pPr>
    </w:lvl>
    <w:lvl w:ilvl="2" w:tplc="F79A8B80">
      <w:start w:val="1"/>
      <w:numFmt w:val="bullet"/>
      <w:lvlText w:val="■"/>
      <w:lvlJc w:val="left"/>
      <w:pPr>
        <w:ind w:left="2160" w:hanging="360"/>
      </w:pPr>
    </w:lvl>
    <w:lvl w:ilvl="3" w:tplc="131C78AC">
      <w:start w:val="1"/>
      <w:numFmt w:val="bullet"/>
      <w:lvlText w:val="●"/>
      <w:lvlJc w:val="left"/>
      <w:pPr>
        <w:ind w:left="2880" w:hanging="360"/>
      </w:pPr>
    </w:lvl>
    <w:lvl w:ilvl="4" w:tplc="004CAE16">
      <w:start w:val="1"/>
      <w:numFmt w:val="bullet"/>
      <w:lvlText w:val="○"/>
      <w:lvlJc w:val="left"/>
      <w:pPr>
        <w:ind w:left="3600" w:hanging="360"/>
      </w:pPr>
    </w:lvl>
    <w:lvl w:ilvl="5" w:tplc="0D06E334">
      <w:start w:val="1"/>
      <w:numFmt w:val="bullet"/>
      <w:lvlText w:val="■"/>
      <w:lvlJc w:val="left"/>
      <w:pPr>
        <w:ind w:left="4320" w:hanging="360"/>
      </w:pPr>
    </w:lvl>
    <w:lvl w:ilvl="6" w:tplc="C95C85B0">
      <w:start w:val="1"/>
      <w:numFmt w:val="bullet"/>
      <w:lvlText w:val="●"/>
      <w:lvlJc w:val="left"/>
      <w:pPr>
        <w:ind w:left="5040" w:hanging="360"/>
      </w:pPr>
    </w:lvl>
    <w:lvl w:ilvl="7" w:tplc="44585DD6">
      <w:start w:val="1"/>
      <w:numFmt w:val="bullet"/>
      <w:lvlText w:val="●"/>
      <w:lvlJc w:val="left"/>
      <w:pPr>
        <w:ind w:left="5760" w:hanging="360"/>
      </w:pPr>
    </w:lvl>
    <w:lvl w:ilvl="8" w:tplc="2FA2C0CE">
      <w:start w:val="1"/>
      <w:numFmt w:val="bullet"/>
      <w:lvlText w:val="●"/>
      <w:lvlJc w:val="left"/>
      <w:pPr>
        <w:ind w:left="6480" w:hanging="360"/>
      </w:pPr>
    </w:lvl>
  </w:abstractNum>
  <w:num w:numId="1" w16cid:durableId="1864587587">
    <w:abstractNumId w:val="1"/>
    <w:lvlOverride w:ilvl="0">
      <w:startOverride w:val="1"/>
    </w:lvlOverride>
  </w:num>
  <w:num w:numId="2" w16cid:durableId="1609701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813"/>
    <w:rsid w:val="0008306F"/>
    <w:rsid w:val="0029400B"/>
    <w:rsid w:val="002B1D00"/>
    <w:rsid w:val="0031042B"/>
    <w:rsid w:val="00D217F5"/>
    <w:rsid w:val="00DD12CF"/>
    <w:rsid w:val="00DE5813"/>
    <w:rsid w:val="00F67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5C5E"/>
  <w15:docId w15:val="{C01E0545-BF3E-4D8B-8873-4BCB6E198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ListBullet">
    <w:name w:val="List Bullet"/>
    <w:basedOn w:val="Normal"/>
    <w:uiPriority w:val="99"/>
    <w:unhideWhenUsed/>
    <w:rsid w:val="00D217F5"/>
    <w:pPr>
      <w:numPr>
        <w:numId w:val="2"/>
      </w:numPr>
      <w:tabs>
        <w:tab w:val="clear" w:pos="360"/>
      </w:tabs>
      <w:spacing w:after="200" w:line="276" w:lineRule="auto"/>
      <w:ind w:left="0" w:firstLine="0"/>
      <w:contextualSpacing/>
    </w:pPr>
    <w:rPr>
      <w:rFonts w:ascii="Arial" w:eastAsia="Arial" w:hAnsi="Arial" w:cstheme="minorBidi"/>
      <w:sz w:val="17"/>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2034</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Office</cp:lastModifiedBy>
  <cp:revision>4</cp:revision>
  <dcterms:created xsi:type="dcterms:W3CDTF">2026-07-09T02:58:00Z</dcterms:created>
  <dcterms:modified xsi:type="dcterms:W3CDTF">2026-07-09T03:36:00Z</dcterms:modified>
</cp:coreProperties>
</file>